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A4" w:rsidRPr="00E250A4" w:rsidRDefault="00E250A4" w:rsidP="00EB037E">
      <w:pPr>
        <w:tabs>
          <w:tab w:val="left" w:pos="4320"/>
        </w:tabs>
        <w:jc w:val="center"/>
        <w:rPr>
          <w:b/>
          <w:bCs/>
          <w:sz w:val="44"/>
          <w:szCs w:val="44"/>
        </w:rPr>
      </w:pPr>
      <w:r w:rsidRPr="00E250A4">
        <w:rPr>
          <w:b/>
          <w:bCs/>
          <w:sz w:val="44"/>
          <w:szCs w:val="44"/>
        </w:rPr>
        <w:t>FORMULARZ ZGŁOSZENIOWY</w:t>
      </w:r>
    </w:p>
    <w:p w:rsidR="00D90BC4" w:rsidRDefault="00EB037E" w:rsidP="00EB037E">
      <w:pPr>
        <w:tabs>
          <w:tab w:val="left" w:pos="43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ŚLĄSK FOOTBALL CAMP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954"/>
      </w:tblGrid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Imię i nazwisko rodzica (opiekuna)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Nr telefonu rodzica (opiekuna)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Adres e-mail rodzica (opiekuna)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Data urodzenia dziecka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Wzrost/waga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Termin obozu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  <w:tr w:rsidR="00E250A4" w:rsidRPr="007A5EFE" w:rsidTr="007A5EFE">
        <w:trPr>
          <w:jc w:val="center"/>
        </w:trPr>
        <w:tc>
          <w:tcPr>
            <w:tcW w:w="3652" w:type="dxa"/>
            <w:shd w:val="clear" w:color="auto" w:fill="auto"/>
            <w:vAlign w:val="bottom"/>
          </w:tcPr>
          <w:p w:rsidR="00E250A4" w:rsidRPr="007A5EFE" w:rsidRDefault="00E250A4" w:rsidP="007A5EFE">
            <w:pPr>
              <w:tabs>
                <w:tab w:val="left" w:pos="4320"/>
              </w:tabs>
              <w:rPr>
                <w:b/>
                <w:bCs/>
                <w:sz w:val="24"/>
                <w:szCs w:val="24"/>
              </w:rPr>
            </w:pPr>
            <w:r w:rsidRPr="007A5EFE">
              <w:rPr>
                <w:b/>
                <w:bCs/>
                <w:sz w:val="24"/>
                <w:szCs w:val="24"/>
              </w:rPr>
              <w:t>Klub macierzysty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250A4" w:rsidRPr="007A5EFE" w:rsidRDefault="00E250A4" w:rsidP="007A5EFE">
            <w:pPr>
              <w:tabs>
                <w:tab w:val="left" w:pos="4320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AE3105" w:rsidRDefault="00AE3105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21633B" w:rsidRPr="00197022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sz w:val="20"/>
          <w:szCs w:val="20"/>
        </w:rPr>
        <w:t xml:space="preserve">Przetwarzanie danych osobowych </w:t>
      </w:r>
      <w:r>
        <w:rPr>
          <w:rFonts w:ascii="Calibri Light" w:hAnsi="Calibri Light"/>
          <w:sz w:val="20"/>
          <w:szCs w:val="20"/>
        </w:rPr>
        <w:t xml:space="preserve">zawartych w </w:t>
      </w:r>
      <w:r w:rsidRPr="0021633B">
        <w:rPr>
          <w:rFonts w:ascii="Calibri Light" w:hAnsi="Calibri Light"/>
          <w:b/>
          <w:bCs/>
          <w:sz w:val="20"/>
          <w:szCs w:val="20"/>
        </w:rPr>
        <w:t>Formularzu zgłoszenia na obóz letni</w:t>
      </w:r>
      <w:r w:rsidRPr="00197022">
        <w:rPr>
          <w:rFonts w:ascii="Calibri Light" w:hAnsi="Calibri Light"/>
          <w:sz w:val="20"/>
          <w:szCs w:val="20"/>
        </w:rPr>
        <w:t xml:space="preserve"> odbywa się zgodnie z postanowieniami 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</w:rPr>
        <w:t>Rozporządzeni</w:t>
      </w:r>
      <w:r w:rsidR="00706F6B">
        <w:rPr>
          <w:rFonts w:ascii="Calibri Light" w:hAnsi="Calibri Light"/>
          <w:color w:val="2B2B2B"/>
          <w:sz w:val="20"/>
          <w:szCs w:val="20"/>
          <w:shd w:val="clear" w:color="auto" w:fill="FFFFFF"/>
        </w:rPr>
        <w:t>a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</w:rPr>
        <w:t xml:space="preserve"> Parlamentu Europejskiego i Rady (UE) 2016/679 z dnia 27 kwietnia 2016 r. w sprawie ochrony os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  <w:lang w:val="es-ES_tradnl"/>
        </w:rPr>
        <w:t>ó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</w:rPr>
        <w:t>b fizycznych w związku z przetwarzaniem danych osobowych i w sprawie swobodnego przepływu takich danych oraz uchylenia dyrektywy 95/46/WE (og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  <w:lang w:val="es-ES_tradnl"/>
        </w:rPr>
        <w:t>ó</w:t>
      </w:r>
      <w:r w:rsidRPr="00197022">
        <w:rPr>
          <w:rFonts w:ascii="Calibri Light" w:hAnsi="Calibri Light"/>
          <w:color w:val="2B2B2B"/>
          <w:sz w:val="20"/>
          <w:szCs w:val="20"/>
          <w:shd w:val="clear" w:color="auto" w:fill="FFFFFF"/>
        </w:rPr>
        <w:t xml:space="preserve">lne rozporządzenie o ochronie danych) </w:t>
      </w:r>
      <w:r w:rsidRPr="00197022">
        <w:rPr>
          <w:rFonts w:ascii="Calibri Light" w:hAnsi="Calibri Light"/>
          <w:sz w:val="20"/>
          <w:szCs w:val="20"/>
        </w:rPr>
        <w:t xml:space="preserve">dalej: </w:t>
      </w:r>
      <w:r w:rsidRPr="00197022">
        <w:rPr>
          <w:rFonts w:ascii="Calibri Light" w:hAnsi="Calibri Light"/>
          <w:b/>
          <w:sz w:val="20"/>
          <w:szCs w:val="20"/>
        </w:rPr>
        <w:t>RODO</w:t>
      </w:r>
      <w:r w:rsidRPr="00197022">
        <w:rPr>
          <w:rFonts w:ascii="Calibri Light" w:hAnsi="Calibri Light"/>
          <w:sz w:val="20"/>
          <w:szCs w:val="20"/>
        </w:rPr>
        <w:t xml:space="preserve">. </w:t>
      </w:r>
    </w:p>
    <w:p w:rsidR="0021633B" w:rsidRPr="00197022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sz w:val="20"/>
          <w:szCs w:val="20"/>
        </w:rPr>
        <w:t xml:space="preserve">Administratorem danych osobowych (zwany dalej </w:t>
      </w:r>
      <w:r w:rsidRPr="00197022">
        <w:rPr>
          <w:rFonts w:ascii="Calibri Light" w:hAnsi="Calibri Light"/>
          <w:b/>
          <w:sz w:val="20"/>
          <w:szCs w:val="20"/>
        </w:rPr>
        <w:t>Administrator</w:t>
      </w:r>
      <w:r w:rsidRPr="00197022">
        <w:rPr>
          <w:rFonts w:ascii="Calibri Light" w:hAnsi="Calibri Light"/>
          <w:sz w:val="20"/>
          <w:szCs w:val="20"/>
        </w:rPr>
        <w:t xml:space="preserve">) jest Wrocławski Klub Sportowy Śląsk Wrocław S.A., </w:t>
      </w:r>
      <w:r>
        <w:rPr>
          <w:rFonts w:ascii="Calibri Light" w:hAnsi="Calibri Light"/>
          <w:sz w:val="20"/>
          <w:szCs w:val="20"/>
        </w:rPr>
        <w:br/>
      </w:r>
      <w:r w:rsidRPr="00197022">
        <w:rPr>
          <w:rFonts w:ascii="Calibri Light" w:hAnsi="Calibri Light"/>
          <w:sz w:val="20"/>
          <w:szCs w:val="20"/>
        </w:rPr>
        <w:t xml:space="preserve">z siedzibą we Wrocławiu, przy ul. Oporowskiej 62, 53-434 Wrocław. </w:t>
      </w:r>
    </w:p>
    <w:p w:rsidR="0021633B" w:rsidRPr="00706F6B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color w:val="313131"/>
          <w:sz w:val="20"/>
          <w:szCs w:val="20"/>
        </w:rPr>
        <w:t xml:space="preserve">Podanie danych osobowych w powyższym Formularzu </w:t>
      </w:r>
      <w:r w:rsidRPr="00197022">
        <w:rPr>
          <w:rFonts w:ascii="Calibri Light" w:hAnsi="Calibri Light"/>
          <w:sz w:val="20"/>
          <w:szCs w:val="20"/>
        </w:rPr>
        <w:t xml:space="preserve">odbywa się w </w:t>
      </w:r>
      <w:r>
        <w:rPr>
          <w:rFonts w:ascii="Calibri Light" w:hAnsi="Calibri Light"/>
          <w:sz w:val="20"/>
          <w:szCs w:val="20"/>
        </w:rPr>
        <w:t xml:space="preserve">oparciu </w:t>
      </w:r>
      <w:r w:rsidRPr="00197022">
        <w:rPr>
          <w:rFonts w:ascii="Calibri Light" w:hAnsi="Calibri Light"/>
          <w:sz w:val="20"/>
          <w:szCs w:val="20"/>
        </w:rPr>
        <w:t>o przesłankę jaką jest uzasadniony interes Administratora</w:t>
      </w:r>
      <w:r>
        <w:rPr>
          <w:rFonts w:ascii="Calibri Light" w:hAnsi="Calibri Light"/>
          <w:sz w:val="20"/>
          <w:szCs w:val="20"/>
        </w:rPr>
        <w:t>, tj. na podstawie art. 6 ust. 1 lit. f RODO</w:t>
      </w:r>
      <w:r w:rsidRPr="00197022">
        <w:rPr>
          <w:rFonts w:ascii="Calibri Light" w:hAnsi="Calibri Light"/>
          <w:sz w:val="20"/>
          <w:szCs w:val="20"/>
        </w:rPr>
        <w:t xml:space="preserve">. Bez podania danych zawartych w Formularzu </w:t>
      </w:r>
      <w:r w:rsidRPr="00197022">
        <w:rPr>
          <w:rFonts w:ascii="Calibri Light" w:hAnsi="Calibri Light"/>
          <w:color w:val="313131"/>
          <w:sz w:val="20"/>
          <w:szCs w:val="20"/>
        </w:rPr>
        <w:t xml:space="preserve">nie jest możliwe zgłoszenie </w:t>
      </w:r>
      <w:r w:rsidR="004C6389">
        <w:rPr>
          <w:rFonts w:ascii="Calibri Light" w:hAnsi="Calibri Light"/>
          <w:color w:val="313131"/>
          <w:sz w:val="20"/>
          <w:szCs w:val="20"/>
        </w:rPr>
        <w:t xml:space="preserve">na obóz letni. </w:t>
      </w:r>
    </w:p>
    <w:p w:rsidR="00706F6B" w:rsidRPr="00197022" w:rsidRDefault="00706F6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color w:val="313131"/>
          <w:sz w:val="20"/>
          <w:szCs w:val="20"/>
        </w:rPr>
        <w:t xml:space="preserve">Podanie danych jest niezbędne do dokonania zgłoszenia dziecka na obóz letni. </w:t>
      </w:r>
    </w:p>
    <w:p w:rsidR="0021633B" w:rsidRPr="004C6389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4C6389">
        <w:rPr>
          <w:rFonts w:ascii="Calibri Light" w:hAnsi="Calibri Light"/>
          <w:sz w:val="20"/>
          <w:szCs w:val="20"/>
        </w:rPr>
        <w:t xml:space="preserve">Dane </w:t>
      </w:r>
      <w:r w:rsidR="004C6389" w:rsidRPr="004C6389">
        <w:rPr>
          <w:rFonts w:ascii="Calibri Light" w:hAnsi="Calibri Light"/>
          <w:sz w:val="20"/>
          <w:szCs w:val="20"/>
        </w:rPr>
        <w:t xml:space="preserve">zawarte w Formularzu </w:t>
      </w:r>
      <w:r w:rsidRPr="004C6389">
        <w:rPr>
          <w:rFonts w:ascii="Calibri Light" w:hAnsi="Calibri Light"/>
          <w:sz w:val="20"/>
          <w:szCs w:val="20"/>
        </w:rPr>
        <w:t>Administrator przetwarza przez okres</w:t>
      </w:r>
      <w:r w:rsidR="004C6389" w:rsidRPr="004C6389">
        <w:rPr>
          <w:rFonts w:ascii="Calibri Light" w:hAnsi="Calibri Light"/>
          <w:sz w:val="20"/>
          <w:szCs w:val="20"/>
        </w:rPr>
        <w:t xml:space="preserve"> 6 miesięcy od momentu </w:t>
      </w:r>
      <w:r w:rsidR="004C6389">
        <w:rPr>
          <w:rFonts w:ascii="Calibri Light" w:hAnsi="Calibri Light"/>
          <w:sz w:val="20"/>
          <w:szCs w:val="20"/>
        </w:rPr>
        <w:t xml:space="preserve">wpłynięcia </w:t>
      </w:r>
      <w:r w:rsidR="004C6389" w:rsidRPr="004C6389">
        <w:rPr>
          <w:rFonts w:ascii="Calibri Light" w:hAnsi="Calibri Light"/>
          <w:sz w:val="20"/>
          <w:szCs w:val="20"/>
        </w:rPr>
        <w:t xml:space="preserve">zgłoszenia, </w:t>
      </w:r>
      <w:r w:rsidR="000C152B">
        <w:rPr>
          <w:rFonts w:ascii="Calibri Light" w:hAnsi="Calibri Light"/>
          <w:sz w:val="20"/>
          <w:szCs w:val="20"/>
        </w:rPr>
        <w:br/>
      </w:r>
      <w:r w:rsidR="004C6389">
        <w:rPr>
          <w:rFonts w:ascii="Calibri Light" w:hAnsi="Calibri Light"/>
          <w:sz w:val="20"/>
          <w:szCs w:val="20"/>
        </w:rPr>
        <w:t xml:space="preserve">a </w:t>
      </w:r>
      <w:r w:rsidR="004C6389" w:rsidRPr="004C6389">
        <w:rPr>
          <w:rFonts w:ascii="Calibri Light" w:hAnsi="Calibri Light"/>
          <w:sz w:val="20"/>
          <w:szCs w:val="20"/>
        </w:rPr>
        <w:t xml:space="preserve">w przypadku </w:t>
      </w:r>
      <w:r w:rsidR="004C6389">
        <w:rPr>
          <w:rFonts w:ascii="Calibri Light" w:hAnsi="Calibri Light"/>
          <w:sz w:val="20"/>
          <w:szCs w:val="20"/>
        </w:rPr>
        <w:t xml:space="preserve">zakwalifikowania się </w:t>
      </w:r>
      <w:r w:rsidR="00AE3105">
        <w:rPr>
          <w:rFonts w:ascii="Calibri Light" w:hAnsi="Calibri Light"/>
          <w:sz w:val="20"/>
          <w:szCs w:val="20"/>
        </w:rPr>
        <w:t xml:space="preserve">dziecka na </w:t>
      </w:r>
      <w:r w:rsidR="004C6389" w:rsidRPr="004C6389">
        <w:rPr>
          <w:rFonts w:ascii="Calibri Light" w:hAnsi="Calibri Light"/>
          <w:sz w:val="20"/>
          <w:szCs w:val="20"/>
        </w:rPr>
        <w:t xml:space="preserve">obóz przez okres 6 lata od zakończenia obozu. </w:t>
      </w:r>
      <w:r w:rsidRPr="004C6389">
        <w:rPr>
          <w:rFonts w:ascii="Calibri Light" w:hAnsi="Calibri Light"/>
          <w:sz w:val="20"/>
          <w:szCs w:val="20"/>
        </w:rPr>
        <w:t xml:space="preserve"> </w:t>
      </w:r>
    </w:p>
    <w:p w:rsidR="0021633B" w:rsidRPr="00197022" w:rsidRDefault="004C6389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Osobie, której dane są przetwarzane przysługuje</w:t>
      </w:r>
      <w:r w:rsidR="0021633B" w:rsidRPr="00197022">
        <w:rPr>
          <w:rFonts w:ascii="Calibri Light" w:hAnsi="Calibri Light"/>
          <w:sz w:val="20"/>
          <w:szCs w:val="20"/>
        </w:rPr>
        <w:t xml:space="preserve"> </w:t>
      </w:r>
      <w:r w:rsidR="00706F6B">
        <w:rPr>
          <w:rFonts w:ascii="Calibri Light" w:hAnsi="Calibri Light"/>
          <w:sz w:val="20"/>
          <w:szCs w:val="20"/>
        </w:rPr>
        <w:t xml:space="preserve">prawo </w:t>
      </w:r>
      <w:r w:rsidR="0021633B" w:rsidRPr="00197022">
        <w:rPr>
          <w:rFonts w:ascii="Calibri Light" w:hAnsi="Calibri Light"/>
          <w:sz w:val="20"/>
          <w:szCs w:val="20"/>
        </w:rPr>
        <w:t xml:space="preserve">dostępu do swoich danych oraz wydania kopii tych danych, sprostowania (poprawiania) danych, usunięcia danych, ograniczenia przetwarzania danych, przeniesienia danych do innego administratora, wniesienia sprzeciwu wobec przetwarzania danych. </w:t>
      </w:r>
    </w:p>
    <w:p w:rsidR="0021633B" w:rsidRPr="00197022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sz w:val="20"/>
          <w:szCs w:val="20"/>
        </w:rPr>
        <w:t xml:space="preserve">W niektórych sytuacjach Administrator ma prawo udostępniać dane </w:t>
      </w:r>
      <w:r w:rsidR="004C6389">
        <w:rPr>
          <w:rFonts w:ascii="Calibri Light" w:hAnsi="Calibri Light"/>
          <w:sz w:val="20"/>
          <w:szCs w:val="20"/>
        </w:rPr>
        <w:t>zwarte w powyższym Formularzu</w:t>
      </w:r>
      <w:r w:rsidRPr="00197022">
        <w:rPr>
          <w:rFonts w:ascii="Calibri Light" w:hAnsi="Calibri Light"/>
          <w:sz w:val="20"/>
          <w:szCs w:val="20"/>
        </w:rPr>
        <w:t xml:space="preserve"> organom uprawionym. Ponadto dane</w:t>
      </w:r>
      <w:r w:rsidR="004C6389">
        <w:rPr>
          <w:rFonts w:ascii="Calibri Light" w:hAnsi="Calibri Light"/>
          <w:sz w:val="20"/>
          <w:szCs w:val="20"/>
        </w:rPr>
        <w:t>, o których mowa wyżej</w:t>
      </w:r>
      <w:r w:rsidRPr="00197022">
        <w:rPr>
          <w:rFonts w:ascii="Calibri Light" w:hAnsi="Calibri Light"/>
          <w:sz w:val="20"/>
          <w:szCs w:val="20"/>
        </w:rPr>
        <w:t xml:space="preserve"> Administrator może przekazywać wyłącznie </w:t>
      </w:r>
      <w:r w:rsidR="004C6389">
        <w:rPr>
          <w:rFonts w:ascii="Calibri Light" w:hAnsi="Calibri Light"/>
          <w:sz w:val="20"/>
          <w:szCs w:val="20"/>
        </w:rPr>
        <w:t>dwóm</w:t>
      </w:r>
      <w:r>
        <w:rPr>
          <w:rFonts w:ascii="Calibri Light" w:hAnsi="Calibri Light"/>
          <w:sz w:val="20"/>
          <w:szCs w:val="20"/>
        </w:rPr>
        <w:t xml:space="preserve"> </w:t>
      </w:r>
      <w:r w:rsidRPr="00197022">
        <w:rPr>
          <w:rFonts w:ascii="Calibri Light" w:hAnsi="Calibri Light"/>
          <w:sz w:val="20"/>
          <w:szCs w:val="20"/>
        </w:rPr>
        <w:t>grupom odbiorców:</w:t>
      </w:r>
    </w:p>
    <w:p w:rsidR="0021633B" w:rsidRPr="000C152B" w:rsidRDefault="0021633B" w:rsidP="000C152B">
      <w:pPr>
        <w:pStyle w:val="Standard"/>
        <w:numPr>
          <w:ilvl w:val="1"/>
          <w:numId w:val="2"/>
        </w:numPr>
        <w:ind w:left="709" w:hanging="283"/>
        <w:jc w:val="both"/>
        <w:rPr>
          <w:rFonts w:ascii="Calibri Light" w:hAnsi="Calibri Light" w:cs="Times New Roman"/>
          <w:sz w:val="20"/>
          <w:szCs w:val="20"/>
        </w:rPr>
      </w:pPr>
      <w:r w:rsidRPr="000C152B">
        <w:rPr>
          <w:rFonts w:ascii="Calibri Light" w:hAnsi="Calibri Light" w:cs="Times New Roman"/>
          <w:sz w:val="20"/>
          <w:szCs w:val="20"/>
        </w:rPr>
        <w:t xml:space="preserve">osobom upoważnionym przez Administratora, tj. – pracownikom i współpracownikom, którzy muszą mieć dostęp </w:t>
      </w:r>
      <w:r w:rsidR="000C152B">
        <w:rPr>
          <w:rFonts w:ascii="Calibri Light" w:hAnsi="Calibri Light" w:cs="Times New Roman"/>
          <w:sz w:val="20"/>
          <w:szCs w:val="20"/>
        </w:rPr>
        <w:br/>
      </w:r>
      <w:r w:rsidRPr="000C152B">
        <w:rPr>
          <w:rFonts w:ascii="Calibri Light" w:hAnsi="Calibri Light" w:cs="Times New Roman"/>
          <w:sz w:val="20"/>
          <w:szCs w:val="20"/>
        </w:rPr>
        <w:t>do</w:t>
      </w:r>
      <w:r w:rsidR="000C152B">
        <w:rPr>
          <w:rFonts w:ascii="Calibri Light" w:hAnsi="Calibri Light" w:cs="Times New Roman"/>
          <w:sz w:val="20"/>
          <w:szCs w:val="20"/>
        </w:rPr>
        <w:t xml:space="preserve"> </w:t>
      </w:r>
      <w:r w:rsidRPr="000C152B">
        <w:rPr>
          <w:rFonts w:ascii="Calibri Light" w:hAnsi="Calibri Light" w:cs="Times New Roman"/>
          <w:sz w:val="20"/>
          <w:szCs w:val="20"/>
        </w:rPr>
        <w:t>danych, aby wykonywać swoje obowiązki,</w:t>
      </w:r>
    </w:p>
    <w:p w:rsidR="0021633B" w:rsidRPr="000C152B" w:rsidRDefault="0021633B" w:rsidP="000C152B">
      <w:pPr>
        <w:pStyle w:val="Standard"/>
        <w:numPr>
          <w:ilvl w:val="1"/>
          <w:numId w:val="2"/>
        </w:numPr>
        <w:ind w:left="709" w:hanging="284"/>
        <w:jc w:val="both"/>
        <w:rPr>
          <w:rFonts w:ascii="Calibri Light" w:hAnsi="Calibri Light" w:cs="Times New Roman"/>
          <w:sz w:val="20"/>
          <w:szCs w:val="20"/>
        </w:rPr>
      </w:pPr>
      <w:r w:rsidRPr="000C152B">
        <w:rPr>
          <w:rFonts w:ascii="Calibri Light" w:hAnsi="Calibri Light" w:cs="Times New Roman"/>
          <w:sz w:val="20"/>
          <w:szCs w:val="20"/>
        </w:rPr>
        <w:t>podmiotom przetwarzającym którym Administrator zleci czynności wymagające przetwarzania danych, tj. firmom świadczącym usługi informatyczne na rzecz Administratora</w:t>
      </w:r>
      <w:r w:rsidR="004C6389" w:rsidRPr="000C152B">
        <w:rPr>
          <w:rFonts w:ascii="Calibri Light" w:hAnsi="Calibri Light" w:cs="Times New Roman"/>
          <w:sz w:val="20"/>
          <w:szCs w:val="20"/>
        </w:rPr>
        <w:t>.</w:t>
      </w:r>
    </w:p>
    <w:p w:rsidR="0021633B" w:rsidRPr="00197022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sz w:val="20"/>
          <w:szCs w:val="20"/>
        </w:rPr>
        <w:t xml:space="preserve">Jeżeli </w:t>
      </w:r>
      <w:r w:rsidR="004C6389">
        <w:rPr>
          <w:rFonts w:ascii="Calibri Light" w:hAnsi="Calibri Light"/>
          <w:sz w:val="20"/>
          <w:szCs w:val="20"/>
        </w:rPr>
        <w:t>Pani/Pan</w:t>
      </w:r>
      <w:r w:rsidRPr="00197022">
        <w:rPr>
          <w:rFonts w:ascii="Calibri Light" w:hAnsi="Calibri Light"/>
          <w:sz w:val="20"/>
          <w:szCs w:val="20"/>
        </w:rPr>
        <w:t xml:space="preserve"> uzn</w:t>
      </w:r>
      <w:r w:rsidR="004C6389">
        <w:rPr>
          <w:rFonts w:ascii="Calibri Light" w:hAnsi="Calibri Light"/>
          <w:sz w:val="20"/>
          <w:szCs w:val="20"/>
        </w:rPr>
        <w:t>a</w:t>
      </w:r>
      <w:r w:rsidRPr="00197022">
        <w:rPr>
          <w:rFonts w:ascii="Calibri Light" w:hAnsi="Calibri Light"/>
          <w:sz w:val="20"/>
          <w:szCs w:val="20"/>
        </w:rPr>
        <w:t>, że przetwarzanie danych osobowych przez Administratora narusza przepisy prawa, wówczas ma</w:t>
      </w:r>
      <w:r w:rsidR="00AE3105">
        <w:rPr>
          <w:rFonts w:ascii="Calibri Light" w:hAnsi="Calibri Light"/>
          <w:sz w:val="20"/>
          <w:szCs w:val="20"/>
        </w:rPr>
        <w:t xml:space="preserve"> Pani/Pan</w:t>
      </w:r>
      <w:r w:rsidRPr="00197022">
        <w:rPr>
          <w:rFonts w:ascii="Calibri Light" w:hAnsi="Calibri Light"/>
          <w:sz w:val="20"/>
          <w:szCs w:val="20"/>
        </w:rPr>
        <w:t xml:space="preserve"> prawo wniesieni skargi do Prezesa Urzędu Ochrony Danych Osobowych.</w:t>
      </w:r>
    </w:p>
    <w:p w:rsidR="0021633B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  <w:sz w:val="20"/>
          <w:szCs w:val="20"/>
        </w:rPr>
      </w:pPr>
      <w:r w:rsidRPr="00197022">
        <w:rPr>
          <w:rFonts w:ascii="Calibri Light" w:hAnsi="Calibri Light"/>
          <w:sz w:val="20"/>
          <w:szCs w:val="20"/>
        </w:rPr>
        <w:t xml:space="preserve">Administrator danych osobowych powołał Inspektora Ochrony Danych, z którym możliwy jest kontakt za pośrednictwem poczty elektronicznej pisząc na adres iod@slaskwroclaw.pl lub kontaktując się pod adresem ul. Oporowska 62, </w:t>
      </w:r>
      <w:r w:rsidR="000C152B">
        <w:rPr>
          <w:rFonts w:ascii="Calibri Light" w:hAnsi="Calibri Light"/>
          <w:sz w:val="20"/>
          <w:szCs w:val="20"/>
        </w:rPr>
        <w:br/>
      </w:r>
      <w:r w:rsidRPr="00197022">
        <w:rPr>
          <w:rFonts w:ascii="Calibri Light" w:hAnsi="Calibri Light"/>
          <w:sz w:val="20"/>
          <w:szCs w:val="20"/>
        </w:rPr>
        <w:t xml:space="preserve">53-434 Wrocław. </w:t>
      </w:r>
    </w:p>
    <w:p w:rsidR="000C152B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0C152B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0C152B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0C152B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0C152B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0C152B" w:rsidRPr="00197022" w:rsidRDefault="000C152B" w:rsidP="000C152B">
      <w:pPr>
        <w:spacing w:after="0" w:line="240" w:lineRule="auto"/>
        <w:contextualSpacing/>
        <w:jc w:val="both"/>
        <w:rPr>
          <w:rFonts w:ascii="Calibri Light" w:hAnsi="Calibri Light"/>
          <w:sz w:val="20"/>
          <w:szCs w:val="20"/>
        </w:rPr>
      </w:pPr>
    </w:p>
    <w:p w:rsidR="00706F6B" w:rsidRPr="00706F6B" w:rsidRDefault="0021633B" w:rsidP="000C152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 Light" w:hAnsi="Calibri Light"/>
        </w:rPr>
      </w:pPr>
      <w:r w:rsidRPr="00706F6B">
        <w:rPr>
          <w:rFonts w:ascii="Calibri Light" w:hAnsi="Calibri Light"/>
          <w:color w:val="000000"/>
          <w:sz w:val="20"/>
          <w:szCs w:val="20"/>
        </w:rPr>
        <w:t xml:space="preserve">W przypadku otrzymania odrębnej zgody, Administrator zastrzega sobie prawo do wykorzystywania i przetwarzania zdjęć </w:t>
      </w:r>
      <w:r w:rsidR="00AE3105" w:rsidRPr="00706F6B">
        <w:rPr>
          <w:rFonts w:ascii="Calibri Light" w:hAnsi="Calibri Light"/>
          <w:color w:val="000000"/>
          <w:sz w:val="20"/>
          <w:szCs w:val="20"/>
        </w:rPr>
        <w:br/>
      </w:r>
      <w:r w:rsidRPr="00706F6B">
        <w:rPr>
          <w:rFonts w:ascii="Calibri Light" w:hAnsi="Calibri Light"/>
          <w:color w:val="000000"/>
          <w:sz w:val="20"/>
          <w:szCs w:val="20"/>
        </w:rPr>
        <w:t xml:space="preserve">i nagrań filmowych w celach informacyjnych i promocyjnych związanych z działalnością Akademii Piłkarskiej Śląsk Wrocław S.A. Zgoda taka będzie dotyczyła przetwarzania danych </w:t>
      </w:r>
      <w:r w:rsidR="004C6389" w:rsidRPr="00706F6B">
        <w:rPr>
          <w:rFonts w:ascii="Calibri Light" w:hAnsi="Calibri Light"/>
          <w:color w:val="000000"/>
          <w:sz w:val="20"/>
          <w:szCs w:val="20"/>
        </w:rPr>
        <w:t>uczestników obozu</w:t>
      </w:r>
      <w:r w:rsidRPr="00706F6B">
        <w:rPr>
          <w:rFonts w:ascii="Calibri Light" w:hAnsi="Calibri Light"/>
          <w:color w:val="000000"/>
          <w:sz w:val="20"/>
          <w:szCs w:val="20"/>
        </w:rPr>
        <w:t xml:space="preserve">, wykorzystanie </w:t>
      </w:r>
      <w:r w:rsidR="004C6389" w:rsidRPr="00706F6B">
        <w:rPr>
          <w:rFonts w:ascii="Calibri Light" w:hAnsi="Calibri Light"/>
          <w:color w:val="000000"/>
          <w:sz w:val="20"/>
          <w:szCs w:val="20"/>
        </w:rPr>
        <w:t xml:space="preserve">ich </w:t>
      </w:r>
      <w:r w:rsidRPr="00706F6B">
        <w:rPr>
          <w:rFonts w:ascii="Calibri Light" w:hAnsi="Calibri Light"/>
          <w:color w:val="000000"/>
          <w:sz w:val="20"/>
          <w:szCs w:val="20"/>
        </w:rPr>
        <w:t xml:space="preserve">wizerunku w celach promocyjnych i reklamowych. Zgoda może być w każdej chwili odwołana. </w:t>
      </w:r>
      <w:r w:rsidR="00706F6B" w:rsidRPr="00F951FD">
        <w:rPr>
          <w:rFonts w:ascii="Calibri Light" w:eastAsia="Times New Roman" w:hAnsi="Calibri Light" w:cs="Calibri Light"/>
          <w:color w:val="121416"/>
          <w:sz w:val="20"/>
          <w:szCs w:val="20"/>
          <w:shd w:val="clear" w:color="auto" w:fill="FFFFFF"/>
          <w:lang w:eastAsia="pl-PL"/>
        </w:rPr>
        <w:t xml:space="preserve">Wycofanie zgody nie wpływa na zgodność </w:t>
      </w:r>
      <w:r w:rsidR="00706F6B" w:rsidRPr="00F951FD">
        <w:rPr>
          <w:rFonts w:ascii="Calibri Light" w:eastAsia="Times New Roman" w:hAnsi="Calibri Light" w:cs="Calibri Light"/>
          <w:color w:val="121416"/>
          <w:sz w:val="20"/>
          <w:szCs w:val="20"/>
          <w:shd w:val="clear" w:color="auto" w:fill="FFFFFF"/>
          <w:lang w:eastAsia="pl-PL"/>
        </w:rPr>
        <w:br/>
        <w:t>z prawem przetwarzania, którego dokonano na podstawie zgody przed jej wycofaniem.</w:t>
      </w:r>
    </w:p>
    <w:p w:rsidR="00706F6B" w:rsidRPr="00706F6B" w:rsidRDefault="00706F6B" w:rsidP="000C152B">
      <w:pPr>
        <w:spacing w:after="0" w:line="240" w:lineRule="auto"/>
        <w:contextualSpacing/>
        <w:jc w:val="both"/>
        <w:rPr>
          <w:rFonts w:ascii="Calibri Light" w:hAnsi="Calibri Light"/>
        </w:rPr>
      </w:pPr>
    </w:p>
    <w:p w:rsidR="0021633B" w:rsidRPr="00B91632" w:rsidRDefault="0021633B" w:rsidP="000C152B">
      <w:pPr>
        <w:spacing w:after="120"/>
        <w:jc w:val="both"/>
        <w:rPr>
          <w:rFonts w:ascii="Calibri Light" w:hAnsi="Calibri Light"/>
          <w:color w:val="000000"/>
          <w:sz w:val="20"/>
          <w:szCs w:val="20"/>
        </w:rPr>
      </w:pPr>
      <w:r w:rsidRPr="00B91632">
        <w:rPr>
          <w:rFonts w:ascii="Calibri Light" w:hAnsi="Calibri Light"/>
          <w:b/>
          <w:bCs/>
          <w:color w:val="000000"/>
          <w:sz w:val="20"/>
          <w:szCs w:val="20"/>
        </w:rPr>
        <w:t>Informacja o prawie do wniesienia sprzeciwu: </w:t>
      </w:r>
    </w:p>
    <w:p w:rsidR="0021633B" w:rsidRPr="00631E47" w:rsidRDefault="0021633B" w:rsidP="000C152B">
      <w:pPr>
        <w:spacing w:after="120"/>
        <w:jc w:val="both"/>
        <w:rPr>
          <w:rFonts w:ascii="Calibri Light" w:hAnsi="Calibri Light"/>
          <w:color w:val="000000"/>
          <w:sz w:val="20"/>
          <w:szCs w:val="20"/>
        </w:rPr>
      </w:pPr>
      <w:r w:rsidRPr="00B91632">
        <w:rPr>
          <w:rFonts w:ascii="Calibri Light" w:hAnsi="Calibri Light"/>
          <w:color w:val="000000"/>
          <w:sz w:val="20"/>
          <w:szCs w:val="20"/>
        </w:rPr>
        <w:t xml:space="preserve">Z uwagi na fakt, że dane osobowe </w:t>
      </w:r>
      <w:r w:rsidR="004C6389">
        <w:rPr>
          <w:rFonts w:ascii="Calibri Light" w:hAnsi="Calibri Light"/>
          <w:color w:val="000000"/>
          <w:sz w:val="20"/>
          <w:szCs w:val="20"/>
        </w:rPr>
        <w:t xml:space="preserve">uczestników obozu </w:t>
      </w:r>
      <w:r w:rsidR="00AE3105">
        <w:rPr>
          <w:rFonts w:ascii="Calibri Light" w:hAnsi="Calibri Light"/>
          <w:color w:val="000000"/>
          <w:sz w:val="20"/>
          <w:szCs w:val="20"/>
        </w:rPr>
        <w:t>oraz rodziców (opiekunów</w:t>
      </w:r>
      <w:r w:rsidR="00706F6B">
        <w:rPr>
          <w:rFonts w:ascii="Calibri Light" w:hAnsi="Calibri Light"/>
          <w:color w:val="000000"/>
          <w:sz w:val="20"/>
          <w:szCs w:val="20"/>
        </w:rPr>
        <w:t>)</w:t>
      </w:r>
      <w:r w:rsidRPr="00B91632">
        <w:rPr>
          <w:rFonts w:ascii="Calibri Light" w:hAnsi="Calibri Light"/>
          <w:color w:val="000000"/>
          <w:sz w:val="20"/>
          <w:szCs w:val="20"/>
        </w:rPr>
        <w:t xml:space="preserve"> będą przetwarzane przez Administratora </w:t>
      </w:r>
      <w:r w:rsidR="000C152B">
        <w:rPr>
          <w:rFonts w:ascii="Calibri Light" w:hAnsi="Calibri Light"/>
          <w:color w:val="000000"/>
          <w:sz w:val="20"/>
          <w:szCs w:val="20"/>
        </w:rPr>
        <w:br/>
      </w:r>
      <w:r w:rsidRPr="00B91632">
        <w:rPr>
          <w:rFonts w:ascii="Calibri Light" w:hAnsi="Calibri Light"/>
          <w:color w:val="000000"/>
          <w:sz w:val="20"/>
          <w:szCs w:val="20"/>
        </w:rPr>
        <w:t xml:space="preserve">do celów wynikających z prawnie uzasadnionego interesu Administratora, przysługuje </w:t>
      </w:r>
      <w:r w:rsidR="00AE3105">
        <w:rPr>
          <w:rFonts w:ascii="Calibri Light" w:hAnsi="Calibri Light"/>
          <w:color w:val="000000"/>
          <w:sz w:val="20"/>
          <w:szCs w:val="20"/>
        </w:rPr>
        <w:t>Pani/Panu</w:t>
      </w:r>
      <w:r w:rsidRPr="00B91632">
        <w:rPr>
          <w:rFonts w:ascii="Calibri Light" w:hAnsi="Calibri Light"/>
          <w:color w:val="000000"/>
          <w:sz w:val="20"/>
          <w:szCs w:val="20"/>
        </w:rPr>
        <w:t xml:space="preserve"> prawo do wniesienia sprzeciwu wobec przetwarzania danych osobowych w w/w celu z przyczyn związanych ze szczególną sytuacją </w:t>
      </w:r>
      <w:r w:rsidR="00AE3105">
        <w:rPr>
          <w:rFonts w:ascii="Calibri Light" w:hAnsi="Calibri Light"/>
          <w:color w:val="000000"/>
          <w:sz w:val="20"/>
          <w:szCs w:val="20"/>
        </w:rPr>
        <w:t xml:space="preserve">dziecko bądź Pani/Pana. </w:t>
      </w:r>
    </w:p>
    <w:p w:rsidR="0021633B" w:rsidRPr="00E250A4" w:rsidRDefault="0021633B" w:rsidP="00E250A4">
      <w:pPr>
        <w:tabs>
          <w:tab w:val="left" w:pos="4320"/>
        </w:tabs>
        <w:jc w:val="center"/>
        <w:rPr>
          <w:b/>
          <w:bCs/>
          <w:sz w:val="44"/>
          <w:szCs w:val="44"/>
        </w:rPr>
      </w:pPr>
    </w:p>
    <w:sectPr w:rsidR="0021633B" w:rsidRPr="00E250A4" w:rsidSect="0024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6C" w:rsidRDefault="0085286C" w:rsidP="00C96329">
      <w:pPr>
        <w:spacing w:after="0" w:line="240" w:lineRule="auto"/>
      </w:pPr>
      <w:r>
        <w:separator/>
      </w:r>
    </w:p>
  </w:endnote>
  <w:endnote w:type="continuationSeparator" w:id="1">
    <w:p w:rsidR="0085286C" w:rsidRDefault="0085286C" w:rsidP="00C9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E" w:rsidRDefault="00E642C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87" w:rsidRDefault="009001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E" w:rsidRDefault="00E642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6C" w:rsidRDefault="0085286C" w:rsidP="00C96329">
      <w:pPr>
        <w:spacing w:after="0" w:line="240" w:lineRule="auto"/>
      </w:pPr>
      <w:r>
        <w:separator/>
      </w:r>
    </w:p>
  </w:footnote>
  <w:footnote w:type="continuationSeparator" w:id="1">
    <w:p w:rsidR="0085286C" w:rsidRDefault="0085286C" w:rsidP="00C9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Default="00F951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407" o:spid="_x0000_s2051" type="#_x0000_t75" alt="akademia rgb" style="position:absolute;margin-left:0;margin-top:0;width:600.15pt;height:848.55pt;z-index:-251658752;mso-wrap-edited:f;mso-position-horizontal:center;mso-position-horizontal-relative:margin;mso-position-vertical:center;mso-position-vertical-relative:margin" o:allowincell="f">
          <v:imagedata r:id="rId1" o:title="akademia rgb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Pr="00900187" w:rsidRDefault="00F951FD" w:rsidP="002A01B4">
    <w:pPr>
      <w:pStyle w:val="Nagwek"/>
      <w:tabs>
        <w:tab w:val="clear" w:pos="4536"/>
        <w:tab w:val="clear" w:pos="9072"/>
        <w:tab w:val="left" w:pos="7260"/>
      </w:tabs>
      <w:jc w:val="right"/>
      <w:rPr>
        <w:b/>
        <w:color w:val="006643"/>
        <w:sz w:val="24"/>
        <w:szCs w:val="24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408" o:spid="_x0000_s2050" type="#_x0000_t75" alt="akademia rgb" style="position:absolute;left:0;text-align:left;margin-left:0;margin-top:0;width:600.15pt;height:848.55pt;z-index:-251657728;mso-wrap-edited:f;mso-position-horizontal:center;mso-position-horizontal-relative:margin;mso-position-vertical:center;mso-position-vertical-relative:margin" o:allowincell="f">
          <v:imagedata r:id="rId1" o:title="akademia rgb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29" w:rsidRDefault="00F951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9406" o:spid="_x0000_s2049" type="#_x0000_t75" alt="akademia rgb" style="position:absolute;margin-left:0;margin-top:0;width:600.15pt;height:848.55pt;z-index:-251659776;mso-wrap-edited:f;mso-position-horizontal:center;mso-position-horizontal-relative:margin;mso-position-vertical:center;mso-position-vertical-relative:margin" o:allowincell="f">
          <v:imagedata r:id="rId1" o:title="akademia rgb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462"/>
    <w:multiLevelType w:val="hybridMultilevel"/>
    <w:tmpl w:val="BF92F6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5E0235"/>
    <w:multiLevelType w:val="hybridMultilevel"/>
    <w:tmpl w:val="9EEE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6329"/>
    <w:rsid w:val="000A411A"/>
    <w:rsid w:val="000C152B"/>
    <w:rsid w:val="000F2B06"/>
    <w:rsid w:val="00163BE8"/>
    <w:rsid w:val="001B62D0"/>
    <w:rsid w:val="0021633B"/>
    <w:rsid w:val="00241D06"/>
    <w:rsid w:val="002A01B4"/>
    <w:rsid w:val="0031471C"/>
    <w:rsid w:val="003C652A"/>
    <w:rsid w:val="004466A6"/>
    <w:rsid w:val="004506C3"/>
    <w:rsid w:val="004C6389"/>
    <w:rsid w:val="004F551A"/>
    <w:rsid w:val="00553243"/>
    <w:rsid w:val="00563A62"/>
    <w:rsid w:val="0058048D"/>
    <w:rsid w:val="005C708A"/>
    <w:rsid w:val="005D3837"/>
    <w:rsid w:val="0065491F"/>
    <w:rsid w:val="006A56EB"/>
    <w:rsid w:val="006F2B34"/>
    <w:rsid w:val="00706F6B"/>
    <w:rsid w:val="007427F9"/>
    <w:rsid w:val="007654C0"/>
    <w:rsid w:val="007A3B37"/>
    <w:rsid w:val="007A5EFE"/>
    <w:rsid w:val="007D24FE"/>
    <w:rsid w:val="008203FA"/>
    <w:rsid w:val="0085286C"/>
    <w:rsid w:val="008C4C78"/>
    <w:rsid w:val="00900187"/>
    <w:rsid w:val="009805FA"/>
    <w:rsid w:val="009945A8"/>
    <w:rsid w:val="00A33957"/>
    <w:rsid w:val="00AE3105"/>
    <w:rsid w:val="00AF2F85"/>
    <w:rsid w:val="00B14846"/>
    <w:rsid w:val="00B229E9"/>
    <w:rsid w:val="00B81F17"/>
    <w:rsid w:val="00BA20EC"/>
    <w:rsid w:val="00BD4F3B"/>
    <w:rsid w:val="00C50C76"/>
    <w:rsid w:val="00C96329"/>
    <w:rsid w:val="00D42D9C"/>
    <w:rsid w:val="00D44088"/>
    <w:rsid w:val="00D87FAC"/>
    <w:rsid w:val="00D90BC4"/>
    <w:rsid w:val="00E172CD"/>
    <w:rsid w:val="00E250A4"/>
    <w:rsid w:val="00E642CE"/>
    <w:rsid w:val="00E67056"/>
    <w:rsid w:val="00EA51D8"/>
    <w:rsid w:val="00EB037E"/>
    <w:rsid w:val="00EE4500"/>
    <w:rsid w:val="00F07A32"/>
    <w:rsid w:val="00F951FD"/>
    <w:rsid w:val="00FA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1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329"/>
  </w:style>
  <w:style w:type="paragraph" w:styleId="Stopka">
    <w:name w:val="footer"/>
    <w:basedOn w:val="Normalny"/>
    <w:link w:val="StopkaZnak"/>
    <w:uiPriority w:val="99"/>
    <w:unhideWhenUsed/>
    <w:rsid w:val="00C9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329"/>
  </w:style>
  <w:style w:type="paragraph" w:styleId="Tekstdymka">
    <w:name w:val="Balloon Text"/>
    <w:basedOn w:val="Normalny"/>
    <w:link w:val="TekstdymkaZnak"/>
    <w:uiPriority w:val="99"/>
    <w:semiHidden/>
    <w:unhideWhenUsed/>
    <w:rsid w:val="00C9632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9632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0018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00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00187"/>
    <w:rPr>
      <w:b/>
      <w:bCs/>
    </w:rPr>
  </w:style>
  <w:style w:type="paragraph" w:styleId="Bezodstpw">
    <w:name w:val="No Spacing"/>
    <w:uiPriority w:val="1"/>
    <w:qFormat/>
    <w:rsid w:val="0090018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2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31471C"/>
    <w:rPr>
      <w:color w:val="605E5C"/>
      <w:shd w:val="clear" w:color="auto" w:fill="E1DFDD"/>
    </w:rPr>
  </w:style>
  <w:style w:type="paragraph" w:customStyle="1" w:styleId="Standard">
    <w:name w:val="Standard"/>
    <w:rsid w:val="0021633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706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7DD4-F943-4CC0-9658-4175E88C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Ruciński</dc:creator>
  <cp:lastModifiedBy>Paula Serwatka</cp:lastModifiedBy>
  <cp:revision>2</cp:revision>
  <cp:lastPrinted>2014-02-06T10:40:00Z</cp:lastPrinted>
  <dcterms:created xsi:type="dcterms:W3CDTF">2020-03-09T10:16:00Z</dcterms:created>
  <dcterms:modified xsi:type="dcterms:W3CDTF">2020-03-09T10:16:00Z</dcterms:modified>
</cp:coreProperties>
</file>